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BB45" w14:textId="5AD6F23B" w:rsidR="004367E8" w:rsidRPr="00646746" w:rsidRDefault="004367E8" w:rsidP="004367E8">
      <w:pPr>
        <w:jc w:val="center"/>
        <w:rPr>
          <w:rFonts w:ascii="Arial Narrow" w:hAnsi="Arial Narrow" w:cs="Tahoma"/>
          <w:b/>
          <w:i/>
          <w:sz w:val="24"/>
          <w:szCs w:val="24"/>
        </w:rPr>
      </w:pPr>
      <w:r w:rsidRPr="00646746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6F9F44E5" wp14:editId="5A006A58">
            <wp:extent cx="673100" cy="648335"/>
            <wp:effectExtent l="0" t="0" r="0" b="0"/>
            <wp:docPr id="2516800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8E253" w14:textId="77777777" w:rsidR="004367E8" w:rsidRPr="00646746" w:rsidRDefault="004367E8" w:rsidP="004367E8">
      <w:pPr>
        <w:jc w:val="center"/>
        <w:rPr>
          <w:rFonts w:ascii="Arial Narrow" w:hAnsi="Arial Narrow" w:cs="Tahoma"/>
          <w:b/>
          <w:i/>
          <w:sz w:val="24"/>
          <w:szCs w:val="24"/>
        </w:rPr>
      </w:pPr>
    </w:p>
    <w:p w14:paraId="5130268A" w14:textId="3B212D05" w:rsidR="004367E8" w:rsidRPr="00646746" w:rsidRDefault="004367E8" w:rsidP="004367E8">
      <w:pPr>
        <w:jc w:val="center"/>
        <w:rPr>
          <w:rFonts w:ascii="Arial Narrow" w:hAnsi="Arial Narrow" w:cs="Tahoma"/>
          <w:b/>
          <w:i/>
          <w:sz w:val="24"/>
          <w:szCs w:val="24"/>
        </w:rPr>
      </w:pPr>
      <w:r w:rsidRPr="00646746">
        <w:rPr>
          <w:rFonts w:ascii="Arial Narrow" w:hAnsi="Arial Narrow" w:cs="Tahoma"/>
          <w:b/>
          <w:i/>
          <w:sz w:val="24"/>
          <w:szCs w:val="24"/>
        </w:rPr>
        <w:t>COMUNE DI ARCORE</w:t>
      </w:r>
    </w:p>
    <w:p w14:paraId="3F434ACF" w14:textId="77777777" w:rsidR="004367E8" w:rsidRPr="00646746" w:rsidRDefault="004367E8" w:rsidP="004367E8">
      <w:pPr>
        <w:jc w:val="center"/>
        <w:rPr>
          <w:rFonts w:ascii="Arial Narrow" w:hAnsi="Arial Narrow" w:cs="Tahoma"/>
          <w:b/>
          <w:i/>
          <w:sz w:val="24"/>
          <w:szCs w:val="24"/>
        </w:rPr>
      </w:pPr>
      <w:r w:rsidRPr="00646746">
        <w:rPr>
          <w:rFonts w:ascii="Arial Narrow" w:hAnsi="Arial Narrow" w:cs="Tahoma"/>
          <w:b/>
          <w:i/>
          <w:sz w:val="24"/>
          <w:szCs w:val="24"/>
        </w:rPr>
        <w:t>Provincia di Monza e della Brianza</w:t>
      </w:r>
    </w:p>
    <w:p w14:paraId="1399B667" w14:textId="77777777" w:rsidR="004367E8" w:rsidRPr="00646746" w:rsidRDefault="004367E8" w:rsidP="004367E8">
      <w:pPr>
        <w:jc w:val="center"/>
        <w:rPr>
          <w:rFonts w:ascii="Arial Narrow" w:hAnsi="Arial Narrow" w:cs="Tahoma"/>
          <w:b/>
          <w:i/>
          <w:sz w:val="24"/>
          <w:szCs w:val="24"/>
        </w:rPr>
      </w:pPr>
      <w:r w:rsidRPr="00646746">
        <w:rPr>
          <w:rFonts w:ascii="Arial Narrow" w:hAnsi="Arial Narrow" w:cs="Tahoma"/>
          <w:b/>
          <w:i/>
          <w:sz w:val="24"/>
          <w:szCs w:val="24"/>
        </w:rPr>
        <w:t>CORPO DI POLIZIA LOCALE</w:t>
      </w:r>
    </w:p>
    <w:p w14:paraId="169BDDDE" w14:textId="77777777" w:rsidR="005D4FEF" w:rsidRDefault="005D4FEF" w:rsidP="004367E8">
      <w:pPr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5EA77B9D" w14:textId="77777777" w:rsidR="00FB33C1" w:rsidRPr="00780FCF" w:rsidRDefault="00FB33C1" w:rsidP="00FB33C1">
      <w:pPr>
        <w:tabs>
          <w:tab w:val="left" w:leader="underscore" w:pos="1332"/>
        </w:tabs>
        <w:spacing w:line="360" w:lineRule="auto"/>
        <w:rPr>
          <w:rFonts w:ascii="Arial Narrow" w:hAnsi="Arial Narrow" w:cs="Arial"/>
          <w:iCs/>
          <w:spacing w:val="-2"/>
        </w:rPr>
      </w:pPr>
      <w:r w:rsidRPr="00780FCF">
        <w:rPr>
          <w:rFonts w:ascii="Arial Narrow" w:hAnsi="Arial Narrow" w:cs="Arial"/>
          <w:iCs/>
          <w:spacing w:val="-2"/>
        </w:rPr>
        <w:t>Il rimborso potrà avvenire con una delle seguenti modalità:</w:t>
      </w:r>
    </w:p>
    <w:p w14:paraId="5A3E10C6" w14:textId="07BD87E6" w:rsidR="00FB33C1" w:rsidRPr="00FB33C1" w:rsidRDefault="00FB33C1" w:rsidP="00FB33C1">
      <w:pPr>
        <w:pStyle w:val="Paragrafoelenco"/>
        <w:numPr>
          <w:ilvl w:val="0"/>
          <w:numId w:val="1"/>
        </w:numPr>
        <w:tabs>
          <w:tab w:val="left" w:leader="underscore" w:pos="1332"/>
        </w:tabs>
        <w:ind w:left="284" w:hanging="284"/>
        <w:jc w:val="both"/>
        <w:rPr>
          <w:rFonts w:ascii="Arial Narrow" w:hAnsi="Arial Narrow" w:cs="Arial"/>
          <w:iCs/>
          <w:spacing w:val="-2"/>
        </w:rPr>
      </w:pPr>
      <w:r w:rsidRPr="00FB33C1">
        <w:rPr>
          <w:rFonts w:ascii="Arial Narrow" w:hAnsi="Arial Narrow" w:cs="Arial"/>
          <w:spacing w:val="-6"/>
        </w:rPr>
        <w:t xml:space="preserve">con mandato di </w:t>
      </w:r>
      <w:r w:rsidRPr="00FB33C1">
        <w:rPr>
          <w:rFonts w:ascii="Arial Narrow" w:hAnsi="Arial Narrow" w:cs="Arial"/>
          <w:iCs/>
          <w:spacing w:val="-4"/>
        </w:rPr>
        <w:t xml:space="preserve">pagamento in contanti, da ritirarsi direttamente dal richiedente presso la Tesoreria </w:t>
      </w:r>
      <w:r w:rsidRPr="00FB33C1">
        <w:rPr>
          <w:rFonts w:ascii="Arial Narrow" w:hAnsi="Arial Narrow" w:cs="Arial"/>
          <w:spacing w:val="-6"/>
        </w:rPr>
        <w:t>Comunale Banca Popolare di Milano via Casati n° 42 Arcore;</w:t>
      </w:r>
    </w:p>
    <w:p w14:paraId="3E14F070" w14:textId="77777777" w:rsidR="00FB33C1" w:rsidRPr="00FB33C1" w:rsidRDefault="00FB33C1" w:rsidP="00FB33C1">
      <w:pPr>
        <w:pStyle w:val="Paragrafoelenco"/>
        <w:tabs>
          <w:tab w:val="left" w:leader="underscore" w:pos="1332"/>
        </w:tabs>
        <w:ind w:left="284"/>
        <w:jc w:val="both"/>
        <w:rPr>
          <w:rFonts w:ascii="Arial Narrow" w:hAnsi="Arial Narrow" w:cs="Arial"/>
          <w:iCs/>
          <w:spacing w:val="-2"/>
        </w:rPr>
      </w:pPr>
    </w:p>
    <w:p w14:paraId="00EC7D01" w14:textId="772290F0" w:rsidR="00FB33C1" w:rsidRPr="00FB33C1" w:rsidRDefault="00FB33C1" w:rsidP="00FB33C1">
      <w:pPr>
        <w:pStyle w:val="Paragrafoelenco"/>
        <w:numPr>
          <w:ilvl w:val="0"/>
          <w:numId w:val="1"/>
        </w:numPr>
        <w:tabs>
          <w:tab w:val="left" w:leader="underscore" w:pos="1332"/>
        </w:tabs>
        <w:ind w:left="284" w:hanging="284"/>
        <w:jc w:val="both"/>
        <w:rPr>
          <w:rFonts w:ascii="Arial Narrow" w:hAnsi="Arial Narrow" w:cs="Arial"/>
          <w:iCs/>
          <w:spacing w:val="-2"/>
        </w:rPr>
      </w:pPr>
      <w:r w:rsidRPr="00FB33C1">
        <w:rPr>
          <w:rFonts w:ascii="Arial Narrow" w:hAnsi="Arial Narrow" w:cs="Arial"/>
          <w:spacing w:val="8"/>
        </w:rPr>
        <w:t xml:space="preserve">con bonifico su </w:t>
      </w:r>
      <w:r w:rsidRPr="00FB33C1">
        <w:rPr>
          <w:rFonts w:ascii="Arial Narrow" w:hAnsi="Arial Narrow" w:cs="Arial"/>
          <w:iCs/>
          <w:spacing w:val="-2"/>
        </w:rPr>
        <w:t xml:space="preserve">conto corrente bancario, intestato al richiedente o alla Ditta richiedente, </w:t>
      </w:r>
      <w:r w:rsidRPr="00FB33C1">
        <w:rPr>
          <w:rFonts w:ascii="Arial Narrow" w:hAnsi="Arial Narrow" w:cs="Arial"/>
          <w:iCs/>
          <w:spacing w:val="-2"/>
        </w:rPr>
        <w:t>indicare</w:t>
      </w:r>
      <w:r w:rsidRPr="00FB33C1">
        <w:rPr>
          <w:rFonts w:ascii="Arial Narrow" w:hAnsi="Arial Narrow" w:cs="Arial"/>
          <w:iCs/>
          <w:spacing w:val="-2"/>
        </w:rPr>
        <w:t xml:space="preserve"> Banca </w:t>
      </w:r>
      <w:r w:rsidRPr="00FB33C1">
        <w:rPr>
          <w:rFonts w:ascii="Arial Narrow" w:hAnsi="Arial Narrow" w:cs="Arial"/>
          <w:iCs/>
          <w:spacing w:val="-2"/>
        </w:rPr>
        <w:t>-</w:t>
      </w:r>
      <w:r w:rsidRPr="00FB33C1">
        <w:rPr>
          <w:rFonts w:ascii="Arial Narrow" w:hAnsi="Arial Narrow" w:cs="Arial"/>
          <w:iCs/>
          <w:spacing w:val="-2"/>
        </w:rPr>
        <w:t xml:space="preserve"> </w:t>
      </w:r>
      <w:r w:rsidRPr="00FB33C1">
        <w:rPr>
          <w:rFonts w:ascii="Arial Narrow" w:hAnsi="Arial Narrow" w:cs="Arial"/>
          <w:spacing w:val="-6"/>
        </w:rPr>
        <w:t>agenzia di</w:t>
      </w:r>
      <w:r w:rsidRPr="00FB33C1">
        <w:rPr>
          <w:rFonts w:ascii="Arial Narrow" w:hAnsi="Arial Narrow" w:cs="Arial"/>
          <w:spacing w:val="-6"/>
        </w:rPr>
        <w:t xml:space="preserve">- n° </w:t>
      </w:r>
      <w:r w:rsidRPr="00FB33C1">
        <w:rPr>
          <w:rFonts w:ascii="Arial Narrow" w:hAnsi="Arial Narrow" w:cs="Arial"/>
          <w:spacing w:val="-6"/>
        </w:rPr>
        <w:t xml:space="preserve">filiale </w:t>
      </w:r>
      <w:r w:rsidRPr="00FB33C1">
        <w:rPr>
          <w:rFonts w:ascii="Arial Narrow" w:hAnsi="Arial Narrow" w:cs="Arial"/>
          <w:spacing w:val="-6"/>
        </w:rPr>
        <w:t xml:space="preserve">e </w:t>
      </w:r>
      <w:r w:rsidRPr="00FB33C1">
        <w:rPr>
          <w:rFonts w:ascii="Arial" w:hAnsi="Arial" w:cs="Arial"/>
          <w:iCs/>
          <w:spacing w:val="-2"/>
          <w:sz w:val="20"/>
          <w:szCs w:val="20"/>
        </w:rPr>
        <w:t xml:space="preserve">IBAN </w:t>
      </w:r>
    </w:p>
    <w:p w14:paraId="3F73EA1C" w14:textId="307DA173" w:rsidR="000214E5" w:rsidRPr="00646746" w:rsidRDefault="000214E5" w:rsidP="00FB33C1">
      <w:pPr>
        <w:rPr>
          <w:rFonts w:ascii="Arial Narrow" w:hAnsi="Arial Narrow"/>
          <w:sz w:val="24"/>
          <w:szCs w:val="24"/>
        </w:rPr>
      </w:pPr>
    </w:p>
    <w:sectPr w:rsidR="000214E5" w:rsidRPr="00646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EE9"/>
    <w:multiLevelType w:val="hybridMultilevel"/>
    <w:tmpl w:val="850A4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6D50"/>
    <w:multiLevelType w:val="hybridMultilevel"/>
    <w:tmpl w:val="5C34C1A8"/>
    <w:lvl w:ilvl="0" w:tplc="449EB6DA">
      <w:numFmt w:val="bullet"/>
      <w:lvlText w:val="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05516">
    <w:abstractNumId w:val="0"/>
  </w:num>
  <w:num w:numId="2" w16cid:durableId="50262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E8"/>
    <w:rsid w:val="000214E5"/>
    <w:rsid w:val="0016463A"/>
    <w:rsid w:val="004367E8"/>
    <w:rsid w:val="005D4FEF"/>
    <w:rsid w:val="00646746"/>
    <w:rsid w:val="006C45B5"/>
    <w:rsid w:val="009D1EF1"/>
    <w:rsid w:val="00FB33C1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DC0E"/>
  <w15:chartTrackingRefBased/>
  <w15:docId w15:val="{D8DFAB97-711B-48FC-B0C9-C3CB0358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3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B3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4A84D686354DAEA846ADA46F851A" ma:contentTypeVersion="18" ma:contentTypeDescription="Create a new document." ma:contentTypeScope="" ma:versionID="9b5f5ba4686f459c0f3f6055121ea57c">
  <xsd:schema xmlns:xsd="http://www.w3.org/2001/XMLSchema" xmlns:xs="http://www.w3.org/2001/XMLSchema" xmlns:p="http://schemas.microsoft.com/office/2006/metadata/properties" xmlns:ns2="8d09a6b1-e81d-47d0-a571-985cb1c042b9" xmlns:ns3="00977013-2f14-464d-a90a-f6d223f0fff0" targetNamespace="http://schemas.microsoft.com/office/2006/metadata/properties" ma:root="true" ma:fieldsID="04f09497f010a5262615772bf753a491" ns2:_="" ns3:_="">
    <xsd:import namespace="8d09a6b1-e81d-47d0-a571-985cb1c042b9"/>
    <xsd:import namespace="00977013-2f14-464d-a90a-f6d223f0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9a6b1-e81d-47d0-a571-985cb1c04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52b9e9-29e4-42bd-adf0-1ea4fc57f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77013-2f14-464d-a90a-f6d223f0f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b39658-36b2-46f8-8a97-12996dc63ce4}" ma:internalName="TaxCatchAll" ma:showField="CatchAllData" ma:web="00977013-2f14-464d-a90a-f6d223f0ff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977013-2f14-464d-a90a-f6d223f0fff0" xsi:nil="true"/>
    <lcf76f155ced4ddcb4097134ff3c332f xmlns="8d09a6b1-e81d-47d0-a571-985cb1c042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0C0B2-5928-40FF-B1BD-F62349DC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9a6b1-e81d-47d0-a571-985cb1c042b9"/>
    <ds:schemaRef ds:uri="00977013-2f14-464d-a90a-f6d223f0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DDC52-935B-4CF6-988D-B87622841B31}">
  <ds:schemaRefs>
    <ds:schemaRef ds:uri="http://schemas.microsoft.com/office/2006/metadata/properties"/>
    <ds:schemaRef ds:uri="http://schemas.microsoft.com/office/infopath/2007/PartnerControls"/>
    <ds:schemaRef ds:uri="00977013-2f14-464d-a90a-f6d223f0fff0"/>
    <ds:schemaRef ds:uri="8d09a6b1-e81d-47d0-a571-985cb1c042b9"/>
  </ds:schemaRefs>
</ds:datastoreItem>
</file>

<file path=customXml/itemProps3.xml><?xml version="1.0" encoding="utf-8"?>
<ds:datastoreItem xmlns:ds="http://schemas.openxmlformats.org/officeDocument/2006/customXml" ds:itemID="{F1C61235-F353-41E4-A73B-750D2AEAED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Ballarini</dc:creator>
  <cp:keywords/>
  <dc:description/>
  <cp:lastModifiedBy>Monica Ballarini</cp:lastModifiedBy>
  <cp:revision>5</cp:revision>
  <dcterms:created xsi:type="dcterms:W3CDTF">2024-03-20T12:19:00Z</dcterms:created>
  <dcterms:modified xsi:type="dcterms:W3CDTF">2024-03-20T12:25:00Z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0x01010069634A84D686354DAEA846ADA46F851A</vt:lpwstr>
  </property>
</Properties>
</file>